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widowControl w:val="1"/>
        <w:jc w:val="both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</w:rPr>
        <w:tab/>
        <w:tab/>
        <w:tab/>
        <w:t xml:space="preserve">       QUESTIONNAIRE FOR MAKING A WILL</w:t>
      </w:r>
    </w:p>
    <w:p>
      <w:pPr>
        <w:pStyle w:val="Normal"/>
        <w:widowControl w:val="1"/>
        <w:jc w:val="both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jc w:val="both"/>
        <w:rPr>
          <w:rFonts w:ascii="Open Sans" w:cs="Open Sans" w:hAnsi="Open Sans" w:eastAsia="Open Sans"/>
          <w:sz w:val="20"/>
          <w:szCs w:val="20"/>
        </w:rPr>
      </w:pPr>
      <w:r>
        <w:rPr>
          <w:rFonts w:ascii="Open Sans"/>
          <w:sz w:val="22"/>
          <w:szCs w:val="22"/>
          <w:rtl w:val="0"/>
          <w:lang w:val="en-US"/>
        </w:rPr>
        <w:t xml:space="preserve">       </w:t>
      </w:r>
      <w:r>
        <w:rPr>
          <w:rFonts w:ascii="Open Sans"/>
          <w:sz w:val="20"/>
          <w:szCs w:val="20"/>
          <w:rtl w:val="0"/>
          <w:lang w:val="en-US"/>
        </w:rPr>
        <w:t>P R Hanna, Solicitors, 2</w:t>
      </w:r>
      <w:r>
        <w:rPr>
          <w:rFonts w:ascii="Open Sans"/>
          <w:sz w:val="20"/>
          <w:szCs w:val="20"/>
          <w:vertAlign w:val="superscript"/>
          <w:rtl w:val="0"/>
          <w:lang w:val="en-US"/>
        </w:rPr>
        <w:t>nd</w:t>
      </w:r>
      <w:r>
        <w:rPr>
          <w:rFonts w:ascii="Open Sans"/>
          <w:sz w:val="20"/>
          <w:szCs w:val="20"/>
          <w:rtl w:val="0"/>
          <w:lang w:val="en-US"/>
        </w:rPr>
        <w:t>/3</w:t>
      </w:r>
      <w:r>
        <w:rPr>
          <w:rFonts w:ascii="Open Sans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Open Sans"/>
          <w:sz w:val="20"/>
          <w:szCs w:val="20"/>
          <w:rtl w:val="0"/>
          <w:lang w:val="en-US"/>
        </w:rPr>
        <w:t xml:space="preserve">  Floors, Lesley Suites, 2-12 Montgomery Street, Belfast, BT1 4NX</w:t>
      </w:r>
    </w:p>
    <w:p>
      <w:pPr>
        <w:pStyle w:val="Normal"/>
        <w:widowControl w:val="1"/>
        <w:jc w:val="both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 xml:space="preserve">                  _____________________________________________________</w:t>
      </w:r>
    </w:p>
    <w:p>
      <w:pPr>
        <w:pStyle w:val="Normal"/>
        <w:widowControl w:val="1"/>
        <w:jc w:val="both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jc w:val="both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1.</w:t>
        <w:tab/>
        <w:t>Full name:</w:t>
        <w:tab/>
        <w:tab/>
        <w:tab/>
        <w:tab/>
        <w:tab/>
        <w:tab/>
        <w:t>3.</w:t>
        <w:tab/>
        <w:t>Tel No:</w:t>
      </w:r>
    </w:p>
    <w:p>
      <w:pPr>
        <w:pStyle w:val="Normal"/>
        <w:widowControl w:val="1"/>
        <w:jc w:val="both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jc w:val="both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2.</w:t>
        <w:tab/>
        <w:t>Home address:</w:t>
        <w:tab/>
        <w:tab/>
        <w:tab/>
        <w:tab/>
        <w:tab/>
        <w:t>4.</w:t>
        <w:tab/>
        <w:t>Occupation: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5.</w:t>
        <w:tab/>
        <w:t>Your marital status (single/married/separated/divorced/civil Partner/Co-habitee)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6.</w:t>
        <w:tab/>
        <w:t>Have you made a Will before?</w:t>
        <w:tab/>
        <w:t>(if so, provide a copy)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7.</w:t>
        <w:tab/>
        <w:t>Full name of spouse: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ind w:left="709" w:hanging="709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8.</w:t>
        <w:tab/>
        <w:t>Do you wish your spouse to inherit all your prope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3000534</wp:posOffset>
            </wp:positionH>
            <wp:positionV relativeFrom="page">
              <wp:posOffset>1077450</wp:posOffset>
            </wp:positionV>
            <wp:extent cx="1555432" cy="622173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432" cy="62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Open Sans"/>
          <w:sz w:val="22"/>
          <w:szCs w:val="22"/>
          <w:rtl w:val="0"/>
          <w:lang w:val="en-US"/>
        </w:rPr>
        <w:t>rty and in this case do you wish your spouse to be your Executor?</w:t>
      </w:r>
    </w:p>
    <w:p>
      <w:pPr>
        <w:pStyle w:val="Normal"/>
        <w:widowControl w:val="1"/>
        <w:ind w:left="709" w:hanging="709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ind w:left="709" w:hanging="709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ind w:left="709" w:hanging="709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9.</w:t>
        <w:tab/>
        <w:t>If your spouse dies at the same time as yourself do you want your estate to go to your children?</w:t>
        <w:tab/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10.</w:t>
        <w:tab/>
        <w:t>Names and ages of children: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numPr>
          <w:ilvl w:val="3"/>
          <w:numId w:val="3"/>
        </w:numPr>
        <w:ind w:left="309"/>
        <w:rPr>
          <w:rFonts w:ascii="Open Sans" w:cs="Open Sans" w:hAnsi="Open Sans" w:eastAsia="Open Sans"/>
          <w:position w:val="0"/>
          <w:sz w:val="22"/>
          <w:szCs w:val="22"/>
        </w:rPr>
      </w:pPr>
      <w:r>
        <w:rPr>
          <w:rFonts w:ascii="Open Sans"/>
          <w:rtl w:val="0"/>
          <w:lang w:val="en-US"/>
        </w:rPr>
        <w:t xml:space="preserve">     </w:t>
      </w:r>
      <w:r>
        <w:rPr>
          <w:rFonts w:ascii="Open Sans"/>
          <w:sz w:val="22"/>
          <w:szCs w:val="22"/>
          <w:rtl w:val="0"/>
          <w:lang w:val="en-US"/>
        </w:rPr>
        <w:t xml:space="preserve">If your children are under 18 years of age, whom do you wish to be responsible for </w:t>
      </w:r>
      <w:r>
        <w:rPr>
          <w:rFonts w:ascii="Open Sans"/>
          <w:sz w:val="22"/>
          <w:szCs w:val="22"/>
          <w:rtl w:val="0"/>
          <w:lang w:val="en-US"/>
        </w:rPr>
        <w:t xml:space="preserve">   s</w:t>
      </w:r>
      <w:r>
        <w:rPr>
          <w:rFonts w:ascii="Open Sans"/>
          <w:sz w:val="22"/>
          <w:szCs w:val="22"/>
          <w:rtl w:val="0"/>
          <w:lang w:val="en-US"/>
        </w:rPr>
        <w:t>uch children if you and your spouse should die?</w:t>
      </w:r>
    </w:p>
    <w:p>
      <w:pPr>
        <w:pStyle w:val="Normal"/>
        <w:widowControl w:val="1"/>
        <w:ind w:left="709" w:hanging="709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 xml:space="preserve">           (usually a married couple)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12.</w:t>
        <w:tab/>
        <w:t>Who do you want to act as Executor in these circumstances?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 w:cs="Open Sans" w:hAnsi="Open Sans" w:eastAsia="Open Sans"/>
          <w:sz w:val="22"/>
          <w:szCs w:val="22"/>
          <w:rtl w:val="0"/>
        </w:rPr>
        <w:tab/>
        <w:t>(preferably two people - can also be guardians)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 w:cs="Open Sans" w:hAnsi="Open Sans" w:eastAsia="Open Sans"/>
          <w:sz w:val="22"/>
          <w:szCs w:val="22"/>
          <w:rtl w:val="0"/>
        </w:rPr>
        <w:tab/>
        <w:t>(a)</w:t>
        <w:tab/>
        <w:tab/>
        <w:tab/>
        <w:tab/>
        <w:t>of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 w:cs="Open Sans" w:hAnsi="Open Sans" w:eastAsia="Open Sans"/>
          <w:sz w:val="22"/>
          <w:szCs w:val="22"/>
          <w:rtl w:val="0"/>
        </w:rPr>
        <w:tab/>
        <w:t>(b)</w:t>
        <w:tab/>
        <w:tab/>
        <w:tab/>
        <w:tab/>
        <w:t>of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13.</w:t>
        <w:tab/>
        <w:t>If you are not married whom do you want to inherit your property?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 w:cs="Open Sans" w:hAnsi="Open Sans" w:eastAsia="Open Sans"/>
          <w:sz w:val="22"/>
          <w:szCs w:val="22"/>
          <w:rtl w:val="0"/>
        </w:rPr>
        <w:tab/>
        <w:t>Please give their name, address and their relationship with you.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  <w:r>
        <w:rPr>
          <w:rFonts w:ascii="Open Sans"/>
          <w:sz w:val="22"/>
          <w:szCs w:val="22"/>
          <w:rtl w:val="0"/>
          <w:lang w:val="en-US"/>
        </w:rPr>
        <w:t>14.</w:t>
        <w:tab/>
        <w:t>Who do you want to act as Executor in these circumstances?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  <w:numPr>
          <w:ilvl w:val="0"/>
          <w:numId w:val="6"/>
        </w:numPr>
        <w:ind w:left="309"/>
        <w:rPr>
          <w:rFonts w:ascii="Open Sans" w:cs="Open Sans" w:hAnsi="Open Sans" w:eastAsia="Open Sans"/>
          <w:position w:val="0"/>
          <w:sz w:val="22"/>
          <w:szCs w:val="22"/>
        </w:rPr>
      </w:pPr>
      <w:r>
        <w:rPr>
          <w:rFonts w:ascii="Open Sans"/>
          <w:rtl w:val="0"/>
          <w:lang w:val="en-US"/>
        </w:rPr>
        <w:t xml:space="preserve">      </w:t>
      </w:r>
      <w:r>
        <w:rPr>
          <w:rFonts w:ascii="Open Sans"/>
          <w:sz w:val="22"/>
          <w:szCs w:val="22"/>
          <w:rtl w:val="0"/>
          <w:lang w:val="en-US"/>
        </w:rPr>
        <w:t>Do you have anyone other than your immediate family who is financially dependent on you?  For example, separated or divorced spouse, children of a previous marriage.</w:t>
      </w:r>
    </w:p>
    <w:p>
      <w:pPr>
        <w:pStyle w:val="Normal"/>
        <w:widowControl w:val="1"/>
        <w:rPr>
          <w:rFonts w:ascii="Open Sans" w:cs="Open Sans" w:hAnsi="Open Sans" w:eastAsia="Open Sans"/>
          <w:sz w:val="22"/>
          <w:szCs w:val="22"/>
        </w:rPr>
      </w:pPr>
    </w:p>
    <w:p>
      <w:pPr>
        <w:pStyle w:val="Normal"/>
        <w:widowControl w:val="1"/>
      </w:pPr>
      <w:r>
        <w:rPr>
          <w:rFonts w:ascii="Open Sans" w:cs="Open Sans" w:hAnsi="Open Sans" w:eastAsia="Open Sans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3119" w:right="1247" w:bottom="2155" w:left="124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Open San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1">
      <w:start w:val="1"/>
      <w:numFmt w:val="decimal"/>
      <w:suff w:val="tab"/>
      <w:lvlText w:val="%1.%2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suff w:val="tab"/>
      <w:lvlText w:val="%5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suff w:val="tab"/>
      <w:lvlText w:val="%6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suff w:val="tab"/>
      <w:lvlText w:val="%8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suff w:val="tab"/>
      <w:lvlText w:val="%9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1">
      <w:start w:val="1"/>
      <w:numFmt w:val="decimal"/>
      <w:suff w:val="tab"/>
      <w:lvlText w:val="%1.%2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3">
      <w:start w:val="11"/>
      <w:numFmt w:val="decimal"/>
      <w:suff w:val="tab"/>
      <w:lvlText w:val="%4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1">
      <w:start w:val="1"/>
      <w:numFmt w:val="decimal"/>
      <w:suff w:val="tab"/>
      <w:lvlText w:val="%1.%2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suff w:val="tab"/>
      <w:lvlText w:val="%5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suff w:val="tab"/>
      <w:lvlText w:val="%6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suff w:val="tab"/>
      <w:lvlText w:val="%8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suff w:val="tab"/>
      <w:lvlText w:val="%9."/>
      <w:lvlJc w:val="left"/>
      <w:pPr>
        <w:tabs>
          <w:tab w:val="num" w:pos="283"/>
          <w:tab w:val="clear" w:pos="0"/>
        </w:tabs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">
    <w:multiLevelType w:val="multilevel"/>
    <w:styleLink w:val="List 1"/>
    <w:lvl w:ilvl="0">
      <w:start w:val="15"/>
      <w:numFmt w:val="decimal"/>
      <w:suff w:val="tab"/>
      <w:lvlText w:val="%1."/>
      <w:lvlJc w:val="left"/>
      <w:pPr>
        <w:tabs>
          <w:tab w:val="num" w:pos="309"/>
          <w:tab w:val="clear" w:pos="0"/>
        </w:tabs>
        <w:ind w:left="309" w:hanging="309"/>
      </w:pPr>
      <w:rPr>
        <w:rFonts w:ascii="Open Sans" w:cs="Open Sans" w:hAnsi="Open Sans" w:eastAsia="Open Sans"/>
        <w:position w:val="0"/>
      </w:rPr>
    </w:lvl>
    <w:lvl w:ilvl="1">
      <w:start w:val="1"/>
      <w:numFmt w:val="decimal"/>
      <w:suff w:val="tab"/>
      <w:lvlText w:val="%1.%2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283"/>
          <w:tab w:val="clear" w:pos="0"/>
        </w:tabs>
        <w:ind w:left="283" w:hanging="283"/>
      </w:pPr>
      <w:rPr>
        <w:rFonts w:ascii="Open Sans" w:cs="Open Sans" w:hAnsi="Open Sans" w:eastAsia="Open Sans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Relationship Id="rId7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